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FD" w:rsidRPr="00714E5A" w:rsidRDefault="001B28FD" w:rsidP="001B28FD">
      <w:pPr>
        <w:spacing w:line="560" w:lineRule="exact"/>
        <w:rPr>
          <w:rFonts w:ascii="Times New Roman" w:eastAsia="黑体" w:hAnsi="Times New Roman" w:hint="eastAsia"/>
          <w:sz w:val="32"/>
          <w:szCs w:val="32"/>
          <w:shd w:val="clear" w:color="auto" w:fill="FFFFFF"/>
        </w:rPr>
      </w:pPr>
      <w:r w:rsidRPr="00714E5A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附件</w:t>
      </w:r>
      <w:r w:rsidRPr="00714E5A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2</w:t>
      </w:r>
    </w:p>
    <w:p w:rsidR="001B28FD" w:rsidRPr="00714E5A" w:rsidRDefault="001B28FD" w:rsidP="001B28F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</w:p>
    <w:p w:rsidR="001B28FD" w:rsidRPr="001522FA" w:rsidRDefault="001B28FD" w:rsidP="001B28FD">
      <w:pPr>
        <w:spacing w:line="560" w:lineRule="exact"/>
        <w:jc w:val="center"/>
        <w:rPr>
          <w:rFonts w:ascii="Times New Roman" w:eastAsia="方正小标宋简体" w:hAnsi="Times New Roman"/>
          <w:w w:val="98"/>
          <w:sz w:val="32"/>
          <w:szCs w:val="32"/>
        </w:rPr>
      </w:pPr>
      <w:r w:rsidRPr="001522FA">
        <w:rPr>
          <w:rFonts w:ascii="Times New Roman" w:eastAsia="方正小标宋简体" w:hAnsi="Times New Roman"/>
          <w:w w:val="98"/>
          <w:sz w:val="32"/>
          <w:szCs w:val="32"/>
        </w:rPr>
        <w:t>“</w:t>
      </w:r>
      <w:r w:rsidRPr="001522FA">
        <w:rPr>
          <w:rFonts w:ascii="Times New Roman" w:eastAsia="方正小标宋简体" w:hAnsi="Times New Roman"/>
          <w:w w:val="98"/>
          <w:sz w:val="32"/>
          <w:szCs w:val="32"/>
        </w:rPr>
        <w:t>国培计划</w:t>
      </w:r>
      <w:r w:rsidRPr="001522FA">
        <w:rPr>
          <w:rFonts w:ascii="Times New Roman" w:eastAsia="方正小标宋简体" w:hAnsi="Times New Roman"/>
          <w:w w:val="98"/>
          <w:sz w:val="32"/>
          <w:szCs w:val="32"/>
        </w:rPr>
        <w:t>”</w:t>
      </w:r>
      <w:r w:rsidRPr="001522FA">
        <w:rPr>
          <w:rFonts w:ascii="Times New Roman" w:eastAsia="方正小标宋简体" w:hAnsi="Times New Roman"/>
          <w:w w:val="98"/>
          <w:sz w:val="32"/>
          <w:szCs w:val="32"/>
        </w:rPr>
        <w:t>中西部和幼师国培项目实施方案</w:t>
      </w:r>
    </w:p>
    <w:p w:rsidR="001B28FD" w:rsidRPr="00714E5A" w:rsidRDefault="001B28FD" w:rsidP="001B28FD">
      <w:pPr>
        <w:spacing w:line="560" w:lineRule="exact"/>
        <w:jc w:val="center"/>
        <w:rPr>
          <w:rFonts w:ascii="Times New Roman" w:eastAsia="方正小标宋简体" w:hAnsi="Times New Roman" w:hint="eastAsia"/>
          <w:w w:val="98"/>
          <w:sz w:val="44"/>
          <w:szCs w:val="44"/>
        </w:rPr>
      </w:pPr>
    </w:p>
    <w:p w:rsidR="001B28FD" w:rsidRPr="00714E5A" w:rsidRDefault="001B28FD" w:rsidP="001B28FD">
      <w:pPr>
        <w:pStyle w:val="a3"/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14E5A">
        <w:rPr>
          <w:rFonts w:ascii="黑体" w:eastAsia="黑体" w:hAnsi="黑体" w:hint="eastAsia"/>
          <w:sz w:val="32"/>
          <w:szCs w:val="32"/>
        </w:rPr>
        <w:t>一、乡村教师培训团队研修</w:t>
      </w:r>
      <w:r>
        <w:rPr>
          <w:rFonts w:ascii="黑体" w:eastAsia="黑体" w:hAnsi="黑体" w:hint="eastAsia"/>
          <w:sz w:val="32"/>
          <w:szCs w:val="32"/>
        </w:rPr>
        <w:t>项目</w:t>
      </w:r>
    </w:p>
    <w:p w:rsidR="001B28FD" w:rsidRPr="00714E5A" w:rsidRDefault="001B28FD" w:rsidP="001B28FD">
      <w:pPr>
        <w:spacing w:line="56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14E5A">
        <w:rPr>
          <w:rFonts w:ascii="仿宋_GB2312" w:eastAsia="仿宋_GB2312" w:hAnsi="Times New Roman" w:hint="eastAsia"/>
          <w:sz w:val="32"/>
          <w:szCs w:val="32"/>
        </w:rPr>
        <w:t>乡村教师培训团队研修重在打造区域骨干培训者队伍，使其胜任送教下乡、网络研修、校本研修培训指导与管理任务。着力做好以下</w:t>
      </w:r>
      <w:r>
        <w:rPr>
          <w:rFonts w:ascii="仿宋_GB2312" w:eastAsia="仿宋_GB2312" w:hAnsi="Times New Roman" w:hint="eastAsia"/>
          <w:sz w:val="32"/>
          <w:szCs w:val="32"/>
        </w:rPr>
        <w:t>三方面工作</w:t>
      </w:r>
      <w:r w:rsidRPr="00714E5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1B28FD" w:rsidRPr="00714E5A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（一）严格遴选参训学员。</w:t>
      </w:r>
      <w:r w:rsidRPr="00714E5A">
        <w:rPr>
          <w:rFonts w:ascii="仿宋_GB2312" w:eastAsia="仿宋_GB2312" w:hAnsi="Times New Roman" w:hint="eastAsia"/>
          <w:sz w:val="32"/>
          <w:szCs w:val="32"/>
        </w:rPr>
        <w:t>项目参训学员应从本省（区、市）县级教师培训专家库中遴选，以县级教师发展中心培训管理者、专兼职教研员和中小学幼儿园业务校园长等为主体。</w:t>
      </w:r>
    </w:p>
    <w:p w:rsidR="001B28FD" w:rsidRPr="00714E5A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（二）强化项目整体设计。</w:t>
      </w:r>
      <w:r w:rsidRPr="00714E5A">
        <w:rPr>
          <w:rFonts w:ascii="仿宋_GB2312" w:eastAsia="仿宋_GB2312" w:hAnsi="Times New Roman" w:hint="eastAsia"/>
          <w:sz w:val="32"/>
          <w:szCs w:val="32"/>
        </w:rPr>
        <w:t>由项目承担高校牵头，围绕提升乡村教师培训团队的培训能力和保障送教下乡、网络研修质量，按照集中研修、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跟岗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、返岗实践、总结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提升四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阶段进行。集中研修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和跟岗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环节要引导学员明确培训职责和流程，掌握培训内容方式，熟悉网络研修社区及工具使用，提升担任骨干培训者所需的培训能力、教研能力和教育教学能力，制定切实可行的返岗实践方案。返岗实践环节重在学以致用，承担送教下乡、网络研修等相关任务。总结提升环节要引导培训团队对前期实践内容进行深入反思，提炼成果、展示案例、分享经验、明确方向，为进一步提升培训能力、胜任骨干培训者职责奠定基础。</w:t>
      </w:r>
    </w:p>
    <w:p w:rsidR="001B28FD" w:rsidRPr="00714E5A" w:rsidRDefault="001B28FD" w:rsidP="001B28FD">
      <w:pPr>
        <w:spacing w:line="560" w:lineRule="exact"/>
        <w:ind w:firstLine="510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（三）加强配套体系建设。</w:t>
      </w:r>
      <w:r w:rsidRPr="00714E5A">
        <w:rPr>
          <w:rFonts w:ascii="仿宋_GB2312" w:eastAsia="仿宋_GB2312" w:hAnsi="Times New Roman" w:hint="eastAsia"/>
          <w:sz w:val="32"/>
          <w:szCs w:val="32"/>
        </w:rPr>
        <w:t>针对优质中小学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幼儿园跟岗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资源不足的问题，加大力度遴选优质中小学幼儿园作为</w:t>
      </w:r>
      <w:r w:rsidRPr="00714E5A">
        <w:rPr>
          <w:rFonts w:ascii="仿宋_GB2312" w:eastAsia="仿宋_GB2312" w:hAnsi="Times New Roman" w:hint="eastAsia"/>
          <w:sz w:val="32"/>
          <w:szCs w:val="32"/>
        </w:rPr>
        <w:lastRenderedPageBreak/>
        <w:t>教师培训实践基地，为参训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学员跟岗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、课堂观摩等提供更多选择。针对优质教师发展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中心跟岗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难以执行的问题，可以采取两个或多个项目县教师发展中心“互为影子、交叉跟岗”的方式，加强交流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714E5A">
        <w:rPr>
          <w:rFonts w:ascii="仿宋_GB2312" w:eastAsia="仿宋_GB2312" w:hAnsi="Times New Roman" w:hint="eastAsia"/>
          <w:sz w:val="32"/>
          <w:szCs w:val="32"/>
        </w:rPr>
        <w:t>相互促进、共同提升。</w:t>
      </w:r>
    </w:p>
    <w:p w:rsidR="001B28FD" w:rsidRPr="00220A78" w:rsidRDefault="001B28FD" w:rsidP="001B28F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14E5A">
        <w:rPr>
          <w:rFonts w:ascii="仿宋_GB2312" w:eastAsia="仿宋_GB2312" w:hAnsi="Times New Roman" w:hint="eastAsia"/>
          <w:bCs/>
          <w:sz w:val="32"/>
          <w:szCs w:val="32"/>
        </w:rPr>
        <w:t xml:space="preserve">  </w:t>
      </w:r>
      <w:r w:rsidRPr="00220A78">
        <w:rPr>
          <w:rFonts w:ascii="黑体" w:eastAsia="黑体" w:hAnsi="黑体" w:hint="eastAsia"/>
          <w:bCs/>
          <w:sz w:val="32"/>
          <w:szCs w:val="32"/>
        </w:rPr>
        <w:t xml:space="preserve">  </w:t>
      </w:r>
      <w:r w:rsidRPr="00220A78">
        <w:rPr>
          <w:rFonts w:ascii="黑体" w:eastAsia="黑体" w:hAnsi="黑体" w:hint="eastAsia"/>
          <w:sz w:val="32"/>
          <w:szCs w:val="32"/>
        </w:rPr>
        <w:t>二、送教下乡培训</w:t>
      </w:r>
      <w:r>
        <w:rPr>
          <w:rFonts w:ascii="黑体" w:eastAsia="黑体" w:hAnsi="黑体" w:hint="eastAsia"/>
          <w:sz w:val="32"/>
          <w:szCs w:val="32"/>
        </w:rPr>
        <w:t>项目</w:t>
      </w:r>
    </w:p>
    <w:p w:rsidR="001B28FD" w:rsidRPr="00714E5A" w:rsidRDefault="001B28FD" w:rsidP="001B28FD">
      <w:pPr>
        <w:spacing w:line="56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14E5A">
        <w:rPr>
          <w:rFonts w:ascii="仿宋_GB2312" w:eastAsia="仿宋_GB2312" w:hAnsi="Times New Roman" w:hint="eastAsia"/>
          <w:sz w:val="32"/>
          <w:szCs w:val="32"/>
        </w:rPr>
        <w:t>送教下乡培训重在推动培训团队深入课堂、现场指导，提升乡村教师课堂教学能力。着力做好以下三方面</w:t>
      </w:r>
      <w:r>
        <w:rPr>
          <w:rFonts w:ascii="仿宋_GB2312" w:eastAsia="仿宋_GB2312" w:hAnsi="Times New Roman" w:hint="eastAsia"/>
          <w:sz w:val="32"/>
          <w:szCs w:val="32"/>
        </w:rPr>
        <w:t>工作</w:t>
      </w:r>
      <w:r w:rsidRPr="00714E5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1B28FD" w:rsidRPr="00714E5A" w:rsidRDefault="001B28FD" w:rsidP="001B28FD">
      <w:pPr>
        <w:spacing w:line="560" w:lineRule="exact"/>
        <w:rPr>
          <w:rFonts w:ascii="仿宋_GB2312" w:eastAsia="仿宋_GB2312" w:hAnsi="Times New Roman" w:hint="eastAsia"/>
          <w:sz w:val="32"/>
          <w:szCs w:val="32"/>
        </w:rPr>
      </w:pPr>
      <w:r w:rsidRPr="00714E5A"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274686">
        <w:rPr>
          <w:rFonts w:ascii="楷体_GB2312" w:eastAsia="楷体_GB2312" w:hAnsi="Times New Roman" w:hint="eastAsia"/>
          <w:b/>
          <w:sz w:val="32"/>
          <w:szCs w:val="32"/>
        </w:rPr>
        <w:t xml:space="preserve">  （一）增强区县主体责任。</w:t>
      </w:r>
      <w:r w:rsidRPr="00714E5A">
        <w:rPr>
          <w:rFonts w:ascii="仿宋_GB2312" w:eastAsia="仿宋_GB2312" w:hAnsi="Times New Roman" w:hint="eastAsia"/>
          <w:sz w:val="32"/>
          <w:szCs w:val="32"/>
        </w:rPr>
        <w:t>在省市统筹规划指导下，进一步增强和落实区县组织送教下乡的主体责任，引进高等学校资源，整合本地优质资源，建立完善高等学校、</w:t>
      </w:r>
      <w:r>
        <w:rPr>
          <w:rFonts w:ascii="仿宋_GB2312" w:eastAsia="仿宋_GB2312" w:hAnsi="Times New Roman" w:hint="eastAsia"/>
          <w:sz w:val="32"/>
          <w:szCs w:val="32"/>
        </w:rPr>
        <w:t>地（市）和</w:t>
      </w:r>
      <w:r w:rsidRPr="00714E5A">
        <w:rPr>
          <w:rFonts w:ascii="仿宋_GB2312" w:eastAsia="仿宋_GB2312" w:hAnsi="Times New Roman" w:hint="eastAsia"/>
          <w:sz w:val="32"/>
          <w:szCs w:val="32"/>
        </w:rPr>
        <w:t>县</w:t>
      </w:r>
      <w:r>
        <w:rPr>
          <w:rFonts w:ascii="仿宋_GB2312" w:eastAsia="仿宋_GB2312" w:hAnsi="Times New Roman" w:hint="eastAsia"/>
          <w:sz w:val="32"/>
          <w:szCs w:val="32"/>
        </w:rPr>
        <w:t>（区）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级教师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发展中心、片区研修中心</w:t>
      </w:r>
      <w:r>
        <w:rPr>
          <w:rFonts w:ascii="仿宋_GB2312" w:eastAsia="仿宋_GB2312" w:hAnsi="Times New Roman" w:hint="eastAsia"/>
          <w:sz w:val="32"/>
          <w:szCs w:val="32"/>
        </w:rPr>
        <w:t>联合申报、协同实施的工作机制，进一步下移项目实施重心</w:t>
      </w:r>
      <w:r w:rsidRPr="00714E5A">
        <w:rPr>
          <w:rFonts w:ascii="仿宋_GB2312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Ansi="Times New Roman" w:hint="eastAsia"/>
          <w:sz w:val="32"/>
          <w:szCs w:val="32"/>
        </w:rPr>
        <w:t>培训团队要深入乡村学校课堂、现场指导，解决乡村教师课堂教学实际问题，避免将项目简单做成高等学校“送培到县”式的集中培训。</w:t>
      </w:r>
    </w:p>
    <w:p w:rsidR="001B28FD" w:rsidRPr="00714E5A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（二）</w:t>
      </w:r>
      <w:proofErr w:type="gramStart"/>
      <w:r w:rsidRPr="00274686">
        <w:rPr>
          <w:rFonts w:ascii="楷体_GB2312" w:eastAsia="楷体_GB2312" w:hAnsi="Times New Roman" w:hint="eastAsia"/>
          <w:b/>
          <w:sz w:val="32"/>
          <w:szCs w:val="32"/>
        </w:rPr>
        <w:t>落细落实</w:t>
      </w:r>
      <w:proofErr w:type="gramEnd"/>
      <w:r w:rsidRPr="00274686">
        <w:rPr>
          <w:rFonts w:ascii="楷体_GB2312" w:eastAsia="楷体_GB2312" w:hAnsi="Times New Roman" w:hint="eastAsia"/>
          <w:b/>
          <w:sz w:val="32"/>
          <w:szCs w:val="32"/>
        </w:rPr>
        <w:t>培训环节。</w:t>
      </w:r>
      <w:r w:rsidRPr="00714E5A">
        <w:rPr>
          <w:rFonts w:ascii="仿宋_GB2312" w:eastAsia="仿宋_GB2312" w:hAnsi="Times New Roman" w:hint="eastAsia"/>
          <w:sz w:val="32"/>
          <w:szCs w:val="32"/>
        </w:rPr>
        <w:t>落实</w:t>
      </w:r>
      <w:r>
        <w:rPr>
          <w:rFonts w:ascii="仿宋_GB2312" w:eastAsia="仿宋_GB2312" w:hAnsi="Times New Roman" w:hint="eastAsia"/>
          <w:sz w:val="32"/>
          <w:szCs w:val="32"/>
        </w:rPr>
        <w:t>“诊断示范、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研课磨课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、成果展示、总结提升”等</w:t>
      </w:r>
      <w:r w:rsidRPr="00714E5A">
        <w:rPr>
          <w:rFonts w:ascii="仿宋_GB2312" w:eastAsia="仿宋_GB2312" w:hAnsi="Times New Roman" w:hint="eastAsia"/>
          <w:sz w:val="32"/>
          <w:szCs w:val="32"/>
        </w:rPr>
        <w:t>实施环节，根据每个环节的重点任务，采用有针对性的方式方法，突出现场诊断、课例运用、实践指导、成果评价、生成性资源分享等，完善模式，确保实效。</w:t>
      </w:r>
    </w:p>
    <w:p w:rsidR="001B28FD" w:rsidRPr="009E3BE4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（三）强化项目协同实施。</w:t>
      </w:r>
      <w:r w:rsidRPr="009E3BE4">
        <w:rPr>
          <w:rFonts w:ascii="仿宋_GB2312" w:eastAsia="仿宋_GB2312" w:hAnsi="Times New Roman" w:hint="eastAsia"/>
          <w:sz w:val="32"/>
          <w:szCs w:val="32"/>
        </w:rPr>
        <w:t>送教下乡项目应与乡村教师培训团队研修项目配合实施，以区县为主体，充分依托本地教师培训团队开展送教</w:t>
      </w:r>
      <w:r>
        <w:rPr>
          <w:rFonts w:ascii="仿宋_GB2312" w:eastAsia="仿宋_GB2312" w:hAnsi="Times New Roman" w:hint="eastAsia"/>
          <w:sz w:val="32"/>
          <w:szCs w:val="32"/>
        </w:rPr>
        <w:t>下乡培训，并</w:t>
      </w:r>
      <w:r w:rsidRPr="00714E5A">
        <w:rPr>
          <w:rFonts w:ascii="仿宋_GB2312" w:eastAsia="仿宋_GB2312" w:hAnsi="Times New Roman" w:hint="eastAsia"/>
          <w:sz w:val="32"/>
          <w:szCs w:val="32"/>
        </w:rPr>
        <w:t>与乡村学校的特色校本研修活动相结合</w:t>
      </w:r>
      <w:r>
        <w:rPr>
          <w:rFonts w:ascii="仿宋_GB2312" w:eastAsia="仿宋_GB2312" w:hAnsi="Times New Roman" w:hint="eastAsia"/>
          <w:sz w:val="32"/>
          <w:szCs w:val="32"/>
        </w:rPr>
        <w:t>，确保乡村教师获得有效指导。</w:t>
      </w:r>
      <w:r w:rsidRPr="00714E5A">
        <w:rPr>
          <w:rFonts w:ascii="仿宋_GB2312" w:eastAsia="仿宋_GB2312" w:hAnsi="Times New Roman" w:hint="eastAsia"/>
          <w:sz w:val="32"/>
          <w:szCs w:val="32"/>
        </w:rPr>
        <w:t>乡村学校要</w:t>
      </w:r>
      <w:r w:rsidRPr="00714E5A">
        <w:rPr>
          <w:rFonts w:ascii="仿宋_GB2312" w:eastAsia="仿宋_GB2312" w:hAnsi="Times New Roman" w:hint="eastAsia"/>
          <w:sz w:val="32"/>
          <w:szCs w:val="32"/>
        </w:rPr>
        <w:lastRenderedPageBreak/>
        <w:t>将项目纳入校本研修规划，实现送教下乡和校本研修的有机整合。</w:t>
      </w:r>
      <w:r w:rsidRPr="009E3BE4">
        <w:rPr>
          <w:rFonts w:ascii="仿宋_GB2312" w:eastAsia="仿宋_GB2312" w:hAnsi="Times New Roman" w:hint="eastAsia"/>
          <w:sz w:val="32"/>
          <w:szCs w:val="32"/>
        </w:rPr>
        <w:t>探索送教下乡培训项目、</w:t>
      </w:r>
      <w:r>
        <w:rPr>
          <w:rFonts w:ascii="仿宋_GB2312" w:eastAsia="仿宋_GB2312" w:hAnsi="Times New Roman"/>
          <w:sz w:val="32"/>
          <w:szCs w:val="32"/>
        </w:rPr>
        <w:t>乡村</w:t>
      </w:r>
      <w:proofErr w:type="gramStart"/>
      <w:r>
        <w:rPr>
          <w:rFonts w:ascii="仿宋_GB2312" w:eastAsia="仿宋_GB2312" w:hAnsi="Times New Roman"/>
          <w:sz w:val="32"/>
          <w:szCs w:val="32"/>
        </w:rPr>
        <w:t>教师工</w:t>
      </w:r>
      <w:proofErr w:type="gramEnd"/>
      <w:r>
        <w:rPr>
          <w:rFonts w:ascii="仿宋_GB2312" w:eastAsia="仿宋_GB2312" w:hAnsi="Times New Roman"/>
          <w:sz w:val="32"/>
          <w:szCs w:val="32"/>
        </w:rPr>
        <w:t>作坊研修</w:t>
      </w:r>
      <w:r w:rsidRPr="009E3BE4">
        <w:rPr>
          <w:rFonts w:ascii="仿宋_GB2312" w:eastAsia="仿宋_GB2312" w:hAnsi="Times New Roman" w:hint="eastAsia"/>
          <w:sz w:val="32"/>
          <w:szCs w:val="32"/>
        </w:rPr>
        <w:t>项目进一步融合，避免重复培训，提升培训绩效。</w:t>
      </w:r>
    </w:p>
    <w:p w:rsidR="001B28FD" w:rsidRPr="00220A78" w:rsidRDefault="001B28FD" w:rsidP="001B28F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0A78">
        <w:rPr>
          <w:rFonts w:ascii="黑体" w:eastAsia="黑体" w:hAnsi="黑体" w:hint="eastAsia"/>
          <w:sz w:val="32"/>
          <w:szCs w:val="32"/>
        </w:rPr>
        <w:t>三、乡村</w:t>
      </w:r>
      <w:proofErr w:type="gramStart"/>
      <w:r w:rsidRPr="00220A78">
        <w:rPr>
          <w:rFonts w:ascii="黑体" w:eastAsia="黑体" w:hAnsi="黑体" w:hint="eastAsia"/>
          <w:sz w:val="32"/>
          <w:szCs w:val="32"/>
        </w:rPr>
        <w:t>教师</w:t>
      </w:r>
      <w:r>
        <w:rPr>
          <w:rFonts w:ascii="黑体" w:eastAsia="黑体" w:hAnsi="黑体"/>
          <w:sz w:val="32"/>
          <w:szCs w:val="32"/>
        </w:rPr>
        <w:t>工</w:t>
      </w:r>
      <w:proofErr w:type="gramEnd"/>
      <w:r>
        <w:rPr>
          <w:rFonts w:ascii="黑体" w:eastAsia="黑体" w:hAnsi="黑体"/>
          <w:sz w:val="32"/>
          <w:szCs w:val="32"/>
        </w:rPr>
        <w:t>作坊</w:t>
      </w:r>
      <w:r w:rsidRPr="00220A78">
        <w:rPr>
          <w:rFonts w:ascii="黑体" w:eastAsia="黑体" w:hAnsi="黑体" w:hint="eastAsia"/>
          <w:sz w:val="32"/>
          <w:szCs w:val="32"/>
        </w:rPr>
        <w:t>研修</w:t>
      </w:r>
      <w:r>
        <w:rPr>
          <w:rFonts w:ascii="黑体" w:eastAsia="黑体" w:hAnsi="黑体" w:hint="eastAsia"/>
          <w:sz w:val="32"/>
          <w:szCs w:val="32"/>
        </w:rPr>
        <w:t>项目</w:t>
      </w:r>
    </w:p>
    <w:p w:rsidR="001B28FD" w:rsidRPr="00714E5A" w:rsidRDefault="001B28FD" w:rsidP="001B28FD">
      <w:pPr>
        <w:pStyle w:val="a4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乡村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教师工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作坊研修</w:t>
      </w:r>
      <w:r w:rsidRPr="00714E5A">
        <w:rPr>
          <w:rFonts w:ascii="仿宋_GB2312" w:eastAsia="仿宋_GB2312" w:hAnsi="Times New Roman" w:hint="eastAsia"/>
          <w:sz w:val="32"/>
          <w:szCs w:val="32"/>
        </w:rPr>
        <w:t>重在建立“用得好、辐射广、可持续”的骨干引领全员培训机制。着力做好以下</w:t>
      </w:r>
      <w:r>
        <w:rPr>
          <w:rFonts w:ascii="仿宋_GB2312" w:eastAsia="仿宋_GB2312" w:hAnsi="Times New Roman"/>
          <w:sz w:val="32"/>
          <w:szCs w:val="32"/>
        </w:rPr>
        <w:t>三</w:t>
      </w:r>
      <w:r w:rsidRPr="00714E5A">
        <w:rPr>
          <w:rFonts w:ascii="仿宋_GB2312" w:eastAsia="仿宋_GB2312" w:hAnsi="Times New Roman" w:hint="eastAsia"/>
          <w:sz w:val="32"/>
          <w:szCs w:val="32"/>
        </w:rPr>
        <w:t>方面</w:t>
      </w:r>
      <w:r>
        <w:rPr>
          <w:rFonts w:ascii="仿宋_GB2312" w:eastAsia="仿宋_GB2312" w:hAnsi="Times New Roman" w:hint="eastAsia"/>
          <w:sz w:val="32"/>
          <w:szCs w:val="32"/>
        </w:rPr>
        <w:t>工作</w:t>
      </w:r>
      <w:r w:rsidRPr="00714E5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1B28FD" w:rsidRPr="00714E5A" w:rsidRDefault="001B28FD" w:rsidP="001B28FD">
      <w:pPr>
        <w:pStyle w:val="a4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（一）整合开发优质资源。</w:t>
      </w:r>
      <w:r w:rsidRPr="00714E5A">
        <w:rPr>
          <w:rFonts w:ascii="仿宋_GB2312" w:eastAsia="仿宋_GB2312" w:hAnsi="Times New Roman" w:hint="eastAsia"/>
          <w:sz w:val="32"/>
          <w:szCs w:val="32"/>
        </w:rPr>
        <w:t>重点解决培训资源与乡村教育教学实际脱节的问题，大力建设乡村教师急需的师德修养、学科教学、班级管理、心理健康和信息技术应用等培训资源，提供实用性强的网络研修工具和学科教学工具。</w:t>
      </w:r>
      <w:r>
        <w:rPr>
          <w:rFonts w:ascii="仿宋_GB2312" w:eastAsia="仿宋_GB2312" w:hAnsi="Times New Roman" w:hint="eastAsia"/>
          <w:sz w:val="32"/>
          <w:szCs w:val="32"/>
        </w:rPr>
        <w:t>各培训机构要及时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更新线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上课程资源库，淘汰内容陈旧和制作不精良的课程，推出精品课程列表。大力挖掘本土优秀课例，并针对课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例组织线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上研修。</w:t>
      </w:r>
      <w:r w:rsidRPr="00714E5A">
        <w:rPr>
          <w:rFonts w:ascii="仿宋_GB2312" w:eastAsia="仿宋_GB2312" w:hAnsi="Times New Roman" w:hint="eastAsia"/>
          <w:sz w:val="32"/>
          <w:szCs w:val="32"/>
        </w:rPr>
        <w:t>利用简单便捷的互动直播技术，将专家指导、名师课堂送到乡村学校。</w:t>
      </w:r>
    </w:p>
    <w:p w:rsidR="001B28FD" w:rsidRPr="00714E5A" w:rsidRDefault="001B28FD" w:rsidP="001B28FD">
      <w:pPr>
        <w:pStyle w:val="a4"/>
        <w:spacing w:line="560" w:lineRule="exact"/>
        <w:ind w:firstLine="645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（二）合理安排研修任务。</w:t>
      </w:r>
      <w:r w:rsidRPr="00714E5A">
        <w:rPr>
          <w:rFonts w:ascii="仿宋_GB2312" w:eastAsia="仿宋_GB2312" w:hAnsi="Times New Roman" w:hint="eastAsia"/>
          <w:sz w:val="32"/>
          <w:szCs w:val="32"/>
        </w:rPr>
        <w:t>科学设计培训内容，合理安排培训进度。简化登录、研修、交流、评价等技术操作，提高平台资源获取的便捷性。修订课程单元学时和内容结构，避免课程单元学时过大、内容过多。科学设定诊断评价结果与推送选学的关系，提高推送精准性。落实指导教师对学习结果评价的主体责任，加强评价的客观性。</w:t>
      </w:r>
    </w:p>
    <w:p w:rsidR="001B28FD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（三）切实推行混合式培训。</w:t>
      </w:r>
      <w:r w:rsidRPr="00714E5A">
        <w:rPr>
          <w:rFonts w:ascii="仿宋_GB2312" w:eastAsia="仿宋_GB2312" w:hAnsi="Times New Roman" w:hint="eastAsia"/>
          <w:sz w:val="32"/>
          <w:szCs w:val="32"/>
        </w:rPr>
        <w:t>将网络研修、送教下乡、现场实践相结合，确保研修实效。通过网络研修，提供课程资源支持，打造交流研讨平台，推送优质研修成果；通过送教下乡，开展课堂诊断、现场示范、专题研讨和成果展示等</w:t>
      </w:r>
      <w:r w:rsidRPr="00714E5A">
        <w:rPr>
          <w:rFonts w:ascii="仿宋_GB2312" w:eastAsia="仿宋_GB2312" w:hAnsi="Times New Roman" w:hint="eastAsia"/>
          <w:sz w:val="32"/>
          <w:szCs w:val="32"/>
        </w:rPr>
        <w:lastRenderedPageBreak/>
        <w:t>活动，解决难点问题；通过现场实践，推动乡村教师及时将所学应用于实践，实现学用结合。</w:t>
      </w:r>
    </w:p>
    <w:p w:rsidR="001B28FD" w:rsidRPr="00220A78" w:rsidRDefault="001B28FD" w:rsidP="001B28F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0A78">
        <w:rPr>
          <w:rFonts w:ascii="黑体" w:eastAsia="黑体" w:hAnsi="黑体" w:hint="eastAsia"/>
          <w:sz w:val="32"/>
          <w:szCs w:val="32"/>
        </w:rPr>
        <w:t>四、乡村教师访名校培训</w:t>
      </w:r>
      <w:r>
        <w:rPr>
          <w:rFonts w:ascii="黑体" w:eastAsia="黑体" w:hAnsi="黑体" w:hint="eastAsia"/>
          <w:sz w:val="32"/>
          <w:szCs w:val="32"/>
        </w:rPr>
        <w:t>项目</w:t>
      </w:r>
    </w:p>
    <w:p w:rsidR="001B28FD" w:rsidRDefault="001B28FD" w:rsidP="001B28F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4E5A">
        <w:rPr>
          <w:rFonts w:ascii="仿宋_GB2312" w:eastAsia="仿宋_GB2312" w:hAnsi="Times New Roman" w:hint="eastAsia"/>
          <w:sz w:val="32"/>
          <w:szCs w:val="32"/>
        </w:rPr>
        <w:t>访名校培训重在为参训机会较少的乡村教师提供高水平培训，突出雪中送炭。</w:t>
      </w:r>
      <w:r>
        <w:rPr>
          <w:rFonts w:ascii="仿宋_GB2312" w:eastAsia="仿宋_GB2312" w:hAnsi="Times New Roman" w:hint="eastAsia"/>
          <w:sz w:val="32"/>
          <w:szCs w:val="32"/>
        </w:rPr>
        <w:t>着力做好以下三方面工作：</w:t>
      </w:r>
    </w:p>
    <w:p w:rsidR="001B28FD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8F5B82">
        <w:rPr>
          <w:rFonts w:ascii="楷体_GB2312" w:eastAsia="楷体_GB2312" w:hAnsi="Times New Roman" w:hint="eastAsia"/>
          <w:b/>
          <w:sz w:val="32"/>
          <w:szCs w:val="32"/>
        </w:rPr>
        <w:t>（一）</w:t>
      </w:r>
      <w:r>
        <w:rPr>
          <w:rFonts w:ascii="楷体_GB2312" w:eastAsia="楷体_GB2312" w:hAnsi="Times New Roman" w:hint="eastAsia"/>
          <w:b/>
          <w:sz w:val="32"/>
          <w:szCs w:val="32"/>
        </w:rPr>
        <w:t>进一步</w:t>
      </w:r>
      <w:r w:rsidRPr="008F5B82">
        <w:rPr>
          <w:rFonts w:ascii="楷体_GB2312" w:eastAsia="楷体_GB2312" w:hAnsi="Times New Roman" w:hint="eastAsia"/>
          <w:b/>
          <w:sz w:val="32"/>
          <w:szCs w:val="32"/>
        </w:rPr>
        <w:t>明确培训重点。</w:t>
      </w:r>
      <w:r w:rsidRPr="00714E5A">
        <w:rPr>
          <w:rFonts w:ascii="仿宋_GB2312" w:eastAsia="仿宋_GB2312" w:hAnsi="Times New Roman" w:hint="eastAsia"/>
          <w:sz w:val="32"/>
          <w:szCs w:val="32"/>
        </w:rPr>
        <w:t>加大省外培训力度，原则上村小和教学点教师赴省外培训比例不少于二分之一。加大</w:t>
      </w:r>
      <w:r>
        <w:rPr>
          <w:rFonts w:ascii="仿宋_GB2312" w:eastAsia="仿宋_GB2312" w:hAnsi="Times New Roman" w:hint="eastAsia"/>
          <w:sz w:val="32"/>
          <w:szCs w:val="32"/>
        </w:rPr>
        <w:t>公费师范生、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特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岗教师培训力度，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提升跟岗研修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实效。兼顾公办幼儿园（含部门、集体办幼儿园）教师和</w:t>
      </w:r>
      <w:proofErr w:type="gramStart"/>
      <w:r w:rsidRPr="00714E5A">
        <w:rPr>
          <w:rFonts w:ascii="仿宋_GB2312" w:eastAsia="仿宋_GB2312" w:hAnsi="Times New Roman" w:hint="eastAsia"/>
          <w:sz w:val="32"/>
          <w:szCs w:val="32"/>
        </w:rPr>
        <w:t>普惠</w:t>
      </w:r>
      <w:proofErr w:type="gramEnd"/>
      <w:r w:rsidRPr="00714E5A">
        <w:rPr>
          <w:rFonts w:ascii="仿宋_GB2312" w:eastAsia="仿宋_GB2312" w:hAnsi="Times New Roman" w:hint="eastAsia"/>
          <w:sz w:val="32"/>
          <w:szCs w:val="32"/>
        </w:rPr>
        <w:t>性民办幼儿园教师培训，提升乡村幼儿园教师队伍整体素质。</w:t>
      </w:r>
    </w:p>
    <w:p w:rsidR="001B28FD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8F5B82">
        <w:rPr>
          <w:rFonts w:ascii="楷体_GB2312" w:eastAsia="楷体_GB2312" w:hAnsi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hint="eastAsia"/>
          <w:b/>
          <w:sz w:val="32"/>
          <w:szCs w:val="32"/>
        </w:rPr>
        <w:t>进一步</w:t>
      </w:r>
      <w:r w:rsidRPr="008F5B82">
        <w:rPr>
          <w:rFonts w:ascii="楷体_GB2312" w:eastAsia="楷体_GB2312" w:hAnsi="Times New Roman" w:hint="eastAsia"/>
          <w:b/>
          <w:sz w:val="32"/>
          <w:szCs w:val="32"/>
        </w:rPr>
        <w:t>凸显实践性培训。</w:t>
      </w:r>
      <w:r>
        <w:rPr>
          <w:rFonts w:ascii="仿宋_GB2312" w:eastAsia="仿宋_GB2312" w:hAnsi="Times New Roman" w:hint="eastAsia"/>
          <w:sz w:val="32"/>
          <w:szCs w:val="32"/>
        </w:rPr>
        <w:t>进一步加大实践性培训比重，强化示范观摩、实地考察、情景体验、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跟岗培训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等有效方式。</w:t>
      </w:r>
    </w:p>
    <w:p w:rsidR="001B28FD" w:rsidRPr="008F5B82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 w:rsidRPr="00274686">
        <w:rPr>
          <w:rFonts w:ascii="楷体_GB2312" w:eastAsia="楷体_GB2312" w:hAnsi="Times New Roman" w:hint="eastAsia"/>
          <w:b/>
          <w:sz w:val="32"/>
          <w:szCs w:val="32"/>
        </w:rPr>
        <w:t>（</w:t>
      </w:r>
      <w:r>
        <w:rPr>
          <w:rFonts w:ascii="楷体_GB2312" w:eastAsia="楷体_GB2312" w:hAnsi="Times New Roman"/>
          <w:b/>
          <w:sz w:val="32"/>
          <w:szCs w:val="32"/>
        </w:rPr>
        <w:t>三</w:t>
      </w:r>
      <w:r w:rsidRPr="00274686">
        <w:rPr>
          <w:rFonts w:ascii="楷体_GB2312" w:eastAsia="楷体_GB2312" w:hAnsi="Times New Roman" w:hint="eastAsia"/>
          <w:b/>
          <w:sz w:val="32"/>
          <w:szCs w:val="32"/>
        </w:rPr>
        <w:t>）探索</w:t>
      </w:r>
      <w:r>
        <w:rPr>
          <w:rFonts w:ascii="楷体_GB2312" w:eastAsia="楷体_GB2312" w:hAnsi="Times New Roman" w:hint="eastAsia"/>
          <w:b/>
          <w:sz w:val="32"/>
          <w:szCs w:val="32"/>
        </w:rPr>
        <w:t>更便捷的学习方式</w:t>
      </w:r>
      <w:r w:rsidRPr="00274686">
        <w:rPr>
          <w:rFonts w:ascii="楷体_GB2312" w:eastAsia="楷体_GB2312" w:hAnsi="Times New Roman" w:hint="eastAsia"/>
          <w:b/>
          <w:sz w:val="32"/>
          <w:szCs w:val="32"/>
        </w:rPr>
        <w:t>。</w:t>
      </w:r>
      <w:r w:rsidRPr="00B7757E">
        <w:rPr>
          <w:rFonts w:ascii="仿宋_GB2312" w:eastAsia="仿宋_GB2312" w:hAnsi="Times New Roman" w:hint="eastAsia"/>
          <w:sz w:val="32"/>
          <w:szCs w:val="32"/>
        </w:rPr>
        <w:t>在积极</w:t>
      </w:r>
      <w:r w:rsidRPr="00F1111D">
        <w:rPr>
          <w:rFonts w:ascii="仿宋_GB2312" w:eastAsia="仿宋_GB2312" w:hAnsi="Times New Roman" w:hint="eastAsia"/>
          <w:sz w:val="32"/>
          <w:szCs w:val="32"/>
        </w:rPr>
        <w:t>推进“集中面授+网络研修+现场实践+训后指导”等多要素多样化的混合式培训</w:t>
      </w:r>
      <w:r>
        <w:rPr>
          <w:rFonts w:ascii="仿宋_GB2312" w:eastAsia="仿宋_GB2312" w:hAnsi="Times New Roman" w:hint="eastAsia"/>
          <w:sz w:val="32"/>
          <w:szCs w:val="32"/>
        </w:rPr>
        <w:t>的基础上，鼓励各地各培训机构</w:t>
      </w:r>
      <w:r w:rsidRPr="00F1111D">
        <w:rPr>
          <w:rFonts w:ascii="仿宋_GB2312" w:eastAsia="仿宋_GB2312" w:hAnsi="Times New Roman" w:hint="eastAsia"/>
          <w:sz w:val="32"/>
          <w:szCs w:val="32"/>
        </w:rPr>
        <w:t>开发乡村教师适用、乐用的移动</w:t>
      </w:r>
      <w:proofErr w:type="gramStart"/>
      <w:r w:rsidRPr="00F1111D">
        <w:rPr>
          <w:rFonts w:ascii="仿宋_GB2312" w:eastAsia="仿宋_GB2312" w:hAnsi="Times New Roman" w:hint="eastAsia"/>
          <w:sz w:val="32"/>
          <w:szCs w:val="32"/>
        </w:rPr>
        <w:t>端学习</w:t>
      </w:r>
      <w:proofErr w:type="gramEnd"/>
      <w:r w:rsidRPr="00F1111D">
        <w:rPr>
          <w:rFonts w:ascii="仿宋_GB2312" w:eastAsia="仿宋_GB2312" w:hAnsi="Times New Roman" w:hint="eastAsia"/>
          <w:sz w:val="32"/>
          <w:szCs w:val="32"/>
        </w:rPr>
        <w:t>平</w:t>
      </w:r>
      <w:r w:rsidRPr="00B47602">
        <w:rPr>
          <w:rFonts w:ascii="Times New Roman" w:eastAsia="仿宋_GB2312" w:hAnsi="Times New Roman"/>
          <w:sz w:val="32"/>
          <w:szCs w:val="32"/>
        </w:rPr>
        <w:t>台、</w:t>
      </w:r>
      <w:r w:rsidRPr="00B47602">
        <w:rPr>
          <w:rFonts w:ascii="Times New Roman" w:eastAsia="仿宋_GB2312" w:hAnsi="Times New Roman"/>
          <w:sz w:val="32"/>
          <w:szCs w:val="32"/>
        </w:rPr>
        <w:t>APP</w:t>
      </w:r>
      <w:r w:rsidRPr="00F1111D">
        <w:rPr>
          <w:rFonts w:ascii="仿宋_GB2312" w:eastAsia="仿宋_GB2312" w:hAnsi="Times New Roman" w:hint="eastAsia"/>
          <w:sz w:val="32"/>
          <w:szCs w:val="32"/>
        </w:rPr>
        <w:t>等，帮助乡村教师</w:t>
      </w:r>
      <w:r>
        <w:rPr>
          <w:rFonts w:ascii="仿宋_GB2312" w:eastAsia="仿宋_GB2312" w:hAnsi="Times New Roman" w:hint="eastAsia"/>
          <w:sz w:val="32"/>
          <w:szCs w:val="32"/>
        </w:rPr>
        <w:t>搭建</w:t>
      </w:r>
      <w:r w:rsidRPr="00F1111D">
        <w:rPr>
          <w:rFonts w:ascii="仿宋_GB2312" w:eastAsia="仿宋_GB2312" w:hAnsi="Times New Roman" w:hint="eastAsia"/>
          <w:sz w:val="32"/>
          <w:szCs w:val="32"/>
        </w:rPr>
        <w:t>随时</w:t>
      </w:r>
      <w:r>
        <w:rPr>
          <w:rFonts w:ascii="仿宋_GB2312" w:eastAsia="仿宋_GB2312" w:hAnsi="Times New Roman" w:hint="eastAsia"/>
          <w:sz w:val="32"/>
          <w:szCs w:val="32"/>
        </w:rPr>
        <w:t>可学、</w:t>
      </w:r>
      <w:r w:rsidRPr="00F1111D">
        <w:rPr>
          <w:rFonts w:ascii="仿宋_GB2312" w:eastAsia="仿宋_GB2312" w:hAnsi="Times New Roman" w:hint="eastAsia"/>
          <w:sz w:val="32"/>
          <w:szCs w:val="32"/>
        </w:rPr>
        <w:t>随处</w:t>
      </w:r>
      <w:r>
        <w:rPr>
          <w:rFonts w:ascii="仿宋_GB2312" w:eastAsia="仿宋_GB2312" w:hAnsi="Times New Roman" w:hint="eastAsia"/>
          <w:sz w:val="32"/>
          <w:szCs w:val="32"/>
        </w:rPr>
        <w:t>能学</w:t>
      </w:r>
      <w:r w:rsidRPr="00F1111D">
        <w:rPr>
          <w:rFonts w:ascii="仿宋_GB2312" w:eastAsia="仿宋_GB2312" w:hAnsi="Times New Roman" w:hint="eastAsia"/>
          <w:sz w:val="32"/>
          <w:szCs w:val="32"/>
        </w:rPr>
        <w:t>的有效学习</w:t>
      </w:r>
      <w:r>
        <w:rPr>
          <w:rFonts w:ascii="仿宋_GB2312" w:eastAsia="仿宋_GB2312" w:hAnsi="Times New Roman" w:hint="eastAsia"/>
          <w:sz w:val="32"/>
          <w:szCs w:val="32"/>
        </w:rPr>
        <w:t>环境</w:t>
      </w:r>
      <w:r w:rsidRPr="00F1111D">
        <w:rPr>
          <w:rFonts w:ascii="仿宋_GB2312" w:eastAsia="仿宋_GB2312" w:hAnsi="Times New Roman" w:hint="eastAsia"/>
          <w:sz w:val="32"/>
          <w:szCs w:val="32"/>
        </w:rPr>
        <w:t>，更好地满足乡村教师的个性化培训需求。</w:t>
      </w:r>
    </w:p>
    <w:p w:rsidR="001B28FD" w:rsidRDefault="001B28FD" w:rsidP="001B28F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20A78">
        <w:rPr>
          <w:rFonts w:ascii="黑体" w:eastAsia="黑体" w:hAnsi="黑体" w:hint="eastAsia"/>
          <w:sz w:val="32"/>
          <w:szCs w:val="32"/>
        </w:rPr>
        <w:t>五、乡村校园长培训</w:t>
      </w:r>
      <w:r>
        <w:rPr>
          <w:rFonts w:ascii="黑体" w:eastAsia="黑体" w:hAnsi="黑体" w:hint="eastAsia"/>
          <w:sz w:val="32"/>
          <w:szCs w:val="32"/>
        </w:rPr>
        <w:t>项目</w:t>
      </w:r>
    </w:p>
    <w:p w:rsidR="001B28FD" w:rsidRDefault="001B28FD" w:rsidP="001B28FD">
      <w:pPr>
        <w:spacing w:line="56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714E5A">
        <w:rPr>
          <w:rFonts w:ascii="仿宋_GB2312" w:eastAsia="仿宋_GB2312" w:hAnsi="Times New Roman" w:hint="eastAsia"/>
          <w:sz w:val="32"/>
          <w:szCs w:val="32"/>
        </w:rPr>
        <w:t>乡村校园长培训要结合各地实际情况，采取乡村校园长“三段式”培训、送培</w:t>
      </w:r>
      <w:r>
        <w:rPr>
          <w:rFonts w:ascii="仿宋_GB2312" w:eastAsia="仿宋_GB2312" w:hAnsi="Times New Roman" w:hint="eastAsia"/>
          <w:sz w:val="32"/>
          <w:szCs w:val="32"/>
        </w:rPr>
        <w:t>进</w:t>
      </w:r>
      <w:r w:rsidRPr="00714E5A">
        <w:rPr>
          <w:rFonts w:ascii="仿宋_GB2312" w:eastAsia="仿宋_GB2312" w:hAnsi="Times New Roman" w:hint="eastAsia"/>
          <w:sz w:val="32"/>
          <w:szCs w:val="32"/>
        </w:rPr>
        <w:t>校诊断式培训、校园长工作坊研修等培训模式，提升校园长办学治校能力。</w:t>
      </w:r>
      <w:r>
        <w:rPr>
          <w:rFonts w:ascii="仿宋_GB2312" w:eastAsia="仿宋_GB2312" w:hAnsi="Times New Roman" w:hint="eastAsia"/>
          <w:sz w:val="32"/>
          <w:szCs w:val="32"/>
        </w:rPr>
        <w:t>加强公办、</w:t>
      </w:r>
      <w:r w:rsidRPr="006F122C">
        <w:rPr>
          <w:rFonts w:ascii="Times New Roman" w:eastAsia="仿宋_GB2312" w:hAnsi="Times New Roman" w:hint="eastAsia"/>
          <w:sz w:val="32"/>
          <w:szCs w:val="32"/>
        </w:rPr>
        <w:t>民办幼儿园园长</w:t>
      </w:r>
      <w:r>
        <w:rPr>
          <w:rFonts w:ascii="Times New Roman" w:eastAsia="仿宋_GB2312" w:hAnsi="Times New Roman" w:hint="eastAsia"/>
          <w:sz w:val="32"/>
          <w:szCs w:val="32"/>
        </w:rPr>
        <w:t>培训，完成</w:t>
      </w:r>
      <w:r w:rsidRPr="006F122C">
        <w:rPr>
          <w:rFonts w:ascii="Times New Roman" w:eastAsia="仿宋_GB2312" w:hAnsi="Times New Roman" w:hint="eastAsia"/>
          <w:sz w:val="32"/>
          <w:szCs w:val="32"/>
        </w:rPr>
        <w:t>一轮规范办园的全员培训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Ansi="Times New Roman" w:hint="eastAsia"/>
          <w:sz w:val="32"/>
          <w:szCs w:val="32"/>
        </w:rPr>
        <w:t>着力做好以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下三方面工作：</w:t>
      </w:r>
    </w:p>
    <w:p w:rsidR="001B28FD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5D3B64">
        <w:rPr>
          <w:rFonts w:ascii="楷体_GB2312" w:eastAsia="楷体_GB2312" w:hAnsi="Times New Roman" w:hint="eastAsia"/>
          <w:b/>
          <w:sz w:val="32"/>
          <w:szCs w:val="32"/>
        </w:rPr>
        <w:t>（一）注重专业指导。</w:t>
      </w:r>
      <w:r w:rsidRPr="00822B52">
        <w:rPr>
          <w:rFonts w:ascii="仿宋_GB2312" w:eastAsia="仿宋_GB2312" w:hAnsi="Times New Roman" w:hint="eastAsia"/>
          <w:sz w:val="32"/>
          <w:szCs w:val="32"/>
        </w:rPr>
        <w:t>落实乡村校</w:t>
      </w:r>
      <w:r>
        <w:rPr>
          <w:rFonts w:ascii="仿宋_GB2312" w:eastAsia="仿宋_GB2312" w:hAnsi="Times New Roman" w:hint="eastAsia"/>
          <w:sz w:val="32"/>
          <w:szCs w:val="32"/>
        </w:rPr>
        <w:t>园</w:t>
      </w:r>
      <w:r w:rsidRPr="00822B52">
        <w:rPr>
          <w:rFonts w:ascii="仿宋_GB2312" w:eastAsia="仿宋_GB2312" w:hAnsi="Times New Roman" w:hint="eastAsia"/>
          <w:sz w:val="32"/>
          <w:szCs w:val="32"/>
        </w:rPr>
        <w:t>长培训指南，</w:t>
      </w:r>
      <w:r>
        <w:rPr>
          <w:rFonts w:ascii="仿宋_GB2312" w:eastAsia="仿宋_GB2312" w:hAnsi="Times New Roman" w:hint="eastAsia"/>
          <w:sz w:val="32"/>
          <w:szCs w:val="32"/>
        </w:rPr>
        <w:t>明确</w:t>
      </w:r>
      <w:r w:rsidRPr="005D3B64">
        <w:rPr>
          <w:rFonts w:ascii="仿宋_GB2312" w:eastAsia="仿宋_GB2312" w:hAnsi="Times New Roman"/>
          <w:sz w:val="32"/>
          <w:szCs w:val="32"/>
        </w:rPr>
        <w:t>乡村校园长培训的目标任务、实施流程和职责分工</w:t>
      </w:r>
      <w:r>
        <w:rPr>
          <w:rFonts w:ascii="仿宋_GB2312" w:eastAsia="仿宋_GB2312" w:hAnsi="Times New Roman" w:hint="eastAsia"/>
          <w:sz w:val="32"/>
          <w:szCs w:val="32"/>
        </w:rPr>
        <w:t>，加强培训团队建设，明晰培训总体目标与各个环节工作重点，协同提升方案设计、教学实施和组织管理水平。</w:t>
      </w:r>
    </w:p>
    <w:p w:rsidR="001B28FD" w:rsidRDefault="001B28FD" w:rsidP="001B28FD">
      <w:pPr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 w:rsidRPr="005D3B64">
        <w:rPr>
          <w:rFonts w:ascii="楷体_GB2312" w:eastAsia="楷体_GB2312" w:hAnsi="Times New Roman" w:hint="eastAsia"/>
          <w:b/>
          <w:sz w:val="32"/>
          <w:szCs w:val="32"/>
        </w:rPr>
        <w:t>（二）突出问题导向。</w:t>
      </w:r>
      <w:r w:rsidRPr="005D3B64">
        <w:rPr>
          <w:rFonts w:ascii="仿宋_GB2312" w:eastAsia="仿宋_GB2312" w:hAnsi="Times New Roman"/>
          <w:sz w:val="32"/>
          <w:szCs w:val="32"/>
        </w:rPr>
        <w:t>针对乡村</w:t>
      </w:r>
      <w:r>
        <w:rPr>
          <w:rFonts w:ascii="仿宋_GB2312" w:eastAsia="仿宋_GB2312" w:hAnsi="Times New Roman" w:hint="eastAsia"/>
          <w:sz w:val="32"/>
          <w:szCs w:val="32"/>
        </w:rPr>
        <w:t>学校教育教学、办学治校存在的实际</w:t>
      </w:r>
      <w:r w:rsidRPr="005D3B64">
        <w:rPr>
          <w:rFonts w:ascii="仿宋_GB2312" w:eastAsia="仿宋_GB2312" w:hAnsi="Times New Roman"/>
          <w:sz w:val="32"/>
          <w:szCs w:val="32"/>
        </w:rPr>
        <w:t>问题</w:t>
      </w:r>
      <w:r>
        <w:rPr>
          <w:rFonts w:ascii="仿宋_GB2312" w:eastAsia="仿宋_GB2312" w:hAnsi="Times New Roman" w:hint="eastAsia"/>
          <w:sz w:val="32"/>
          <w:szCs w:val="32"/>
        </w:rPr>
        <w:t>，积极推进线上线下培训相结合，切实解决乡村校园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长教育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改革实践中面临的突出难题</w:t>
      </w:r>
      <w:r w:rsidRPr="005D3B64">
        <w:rPr>
          <w:rFonts w:ascii="仿宋_GB2312" w:eastAsia="仿宋_GB2312" w:hAnsi="Times New Roman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有计划、有步骤的开展专题研究，在问题解决中改进学校管理行为，提升校园长的发展动力和管理水平。</w:t>
      </w:r>
    </w:p>
    <w:p w:rsidR="001B28FD" w:rsidRDefault="001B28FD" w:rsidP="001B28FD">
      <w:pPr>
        <w:spacing w:line="560" w:lineRule="exact"/>
        <w:ind w:firstLineChars="200" w:firstLine="643"/>
        <w:rPr>
          <w:rFonts w:ascii="黑体" w:eastAsia="黑体" w:hAnsi="黑体" w:hint="eastAsia"/>
          <w:sz w:val="32"/>
          <w:szCs w:val="32"/>
        </w:rPr>
      </w:pPr>
      <w:r w:rsidRPr="005D3B64">
        <w:rPr>
          <w:rFonts w:ascii="楷体_GB2312" w:eastAsia="楷体_GB2312" w:hAnsi="Times New Roman" w:hint="eastAsia"/>
          <w:b/>
          <w:sz w:val="32"/>
          <w:szCs w:val="32"/>
        </w:rPr>
        <w:t>（三）加强多方协同。</w:t>
      </w:r>
      <w:r w:rsidRPr="005D3B64">
        <w:rPr>
          <w:rFonts w:ascii="仿宋_GB2312" w:eastAsia="仿宋_GB2312" w:hAnsi="Times New Roman"/>
          <w:sz w:val="32"/>
          <w:szCs w:val="32"/>
        </w:rPr>
        <w:t>明确省、市、县级教育行政部门、承办机构或院校、实践基地学校、参训校园长等的职责分工，</w:t>
      </w:r>
      <w:r>
        <w:rPr>
          <w:rFonts w:ascii="仿宋_GB2312" w:eastAsia="仿宋_GB2312" w:hAnsi="Times New Roman"/>
          <w:sz w:val="32"/>
          <w:szCs w:val="32"/>
        </w:rPr>
        <w:t>构建</w:t>
      </w:r>
      <w:r w:rsidRPr="005D3B64">
        <w:rPr>
          <w:rFonts w:ascii="仿宋_GB2312" w:eastAsia="仿宋_GB2312" w:hAnsi="Times New Roman"/>
          <w:sz w:val="32"/>
          <w:szCs w:val="32"/>
        </w:rPr>
        <w:t>协同推进、多方联动的工作机制，</w:t>
      </w:r>
      <w:r>
        <w:rPr>
          <w:rFonts w:ascii="仿宋_GB2312" w:eastAsia="仿宋_GB2312" w:hAnsi="Times New Roman" w:hint="eastAsia"/>
          <w:sz w:val="32"/>
          <w:szCs w:val="32"/>
        </w:rPr>
        <w:t>加强</w:t>
      </w:r>
      <w:r w:rsidRPr="005D3B64">
        <w:rPr>
          <w:rFonts w:ascii="仿宋_GB2312" w:eastAsia="仿宋_GB2312" w:hAnsi="Times New Roman"/>
          <w:sz w:val="32"/>
          <w:szCs w:val="32"/>
        </w:rPr>
        <w:t>乡村校园长培训的规划指导、过程管理、沟通协调、激励保障等工作，推进乡村校园长培训由单一组织向多方协同管理。</w:t>
      </w:r>
    </w:p>
    <w:p w:rsidR="00E33E2C" w:rsidRPr="001B28FD" w:rsidRDefault="00E33E2C">
      <w:bookmarkStart w:id="0" w:name="_GoBack"/>
      <w:bookmarkEnd w:id="0"/>
    </w:p>
    <w:sectPr w:rsidR="00E33E2C" w:rsidRPr="001B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D"/>
    <w:rsid w:val="001B28FD"/>
    <w:rsid w:val="00E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FD"/>
    <w:pPr>
      <w:ind w:firstLineChars="200" w:firstLine="420"/>
    </w:pPr>
  </w:style>
  <w:style w:type="character" w:customStyle="1" w:styleId="Char">
    <w:name w:val="批注框文本 Char"/>
    <w:link w:val="a4"/>
    <w:rsid w:val="001B28FD"/>
    <w:rPr>
      <w:sz w:val="18"/>
      <w:szCs w:val="18"/>
    </w:rPr>
  </w:style>
  <w:style w:type="paragraph" w:styleId="a4">
    <w:name w:val="Balloon Text"/>
    <w:basedOn w:val="a"/>
    <w:link w:val="Char"/>
    <w:rsid w:val="001B28F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1"/>
    <w:basedOn w:val="a0"/>
    <w:uiPriority w:val="99"/>
    <w:semiHidden/>
    <w:rsid w:val="001B28F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FD"/>
    <w:pPr>
      <w:ind w:firstLineChars="200" w:firstLine="420"/>
    </w:pPr>
  </w:style>
  <w:style w:type="character" w:customStyle="1" w:styleId="Char">
    <w:name w:val="批注框文本 Char"/>
    <w:link w:val="a4"/>
    <w:rsid w:val="001B28FD"/>
    <w:rPr>
      <w:sz w:val="18"/>
      <w:szCs w:val="18"/>
    </w:rPr>
  </w:style>
  <w:style w:type="paragraph" w:styleId="a4">
    <w:name w:val="Balloon Text"/>
    <w:basedOn w:val="a"/>
    <w:link w:val="Char"/>
    <w:rsid w:val="001B28F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1"/>
    <w:basedOn w:val="a0"/>
    <w:uiPriority w:val="99"/>
    <w:semiHidden/>
    <w:rsid w:val="001B28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2018-03-13T06:49:00Z</dcterms:created>
  <dcterms:modified xsi:type="dcterms:W3CDTF">2018-03-13T06:49:00Z</dcterms:modified>
</cp:coreProperties>
</file>